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39" w:rsidRDefault="00647C39" w:rsidP="00647C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A6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полугодье</w:t>
      </w:r>
    </w:p>
    <w:p w:rsidR="00647C39" w:rsidRPr="00AA6A5D" w:rsidRDefault="00647C39" w:rsidP="00647C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09" w:rsidRPr="006D159C" w:rsidRDefault="00CA1E09" w:rsidP="00CA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E09">
        <w:rPr>
          <w:rFonts w:ascii="Times New Roman" w:hAnsi="Times New Roman" w:cs="Times New Roman"/>
          <w:b/>
          <w:sz w:val="24"/>
          <w:szCs w:val="24"/>
        </w:rPr>
        <w:t>Тематические</w:t>
      </w:r>
      <w:proofErr w:type="gramEnd"/>
      <w:r w:rsidRPr="00CA1E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краевые </w:t>
      </w:r>
      <w:r w:rsidRPr="00CA1E09">
        <w:rPr>
          <w:rFonts w:ascii="Times New Roman" w:hAnsi="Times New Roman" w:cs="Times New Roman"/>
          <w:b/>
          <w:sz w:val="24"/>
          <w:szCs w:val="24"/>
        </w:rPr>
        <w:t>вебинары</w:t>
      </w:r>
      <w:r w:rsidRPr="00CA1E09">
        <w:rPr>
          <w:rFonts w:ascii="Times New Roman" w:hAnsi="Times New Roman" w:cs="Times New Roman"/>
          <w:sz w:val="24"/>
          <w:szCs w:val="24"/>
        </w:rPr>
        <w:t xml:space="preserve">, проводились по четвергам с 11.00. Длительность вебинара от 1 до 2,5 часов. Информация (объявление) о вебинаре размещалась на основной странице постоянно действующей Интернет-конференции Краевого ресурсного центра Пермского края при СРЦН </w:t>
      </w:r>
      <w:hyperlink r:id="rId5" w:history="1">
        <w:r w:rsidRPr="00CA1E09">
          <w:rPr>
            <w:rStyle w:val="a5"/>
            <w:rFonts w:ascii="Times New Roman" w:hAnsi="Times New Roman" w:cs="Times New Roman"/>
            <w:sz w:val="24"/>
            <w:szCs w:val="24"/>
          </w:rPr>
          <w:t>https://vk.com/club140757075</w:t>
        </w:r>
      </w:hyperlink>
      <w:r w:rsidRPr="00CA1E09">
        <w:rPr>
          <w:rFonts w:ascii="Times New Roman" w:hAnsi="Times New Roman" w:cs="Times New Roman"/>
          <w:sz w:val="24"/>
          <w:szCs w:val="24"/>
        </w:rPr>
        <w:t xml:space="preserve"> (закрытая группа, 401 подписчик) за 3-5 дней до вебинара. Записи всех вебинаров находятся в </w:t>
      </w:r>
      <w:proofErr w:type="spellStart"/>
      <w:r w:rsidRPr="00CA1E09">
        <w:rPr>
          <w:rFonts w:ascii="Times New Roman" w:hAnsi="Times New Roman" w:cs="Times New Roman"/>
          <w:sz w:val="24"/>
          <w:szCs w:val="24"/>
        </w:rPr>
        <w:t>видео-хостинге</w:t>
      </w:r>
      <w:proofErr w:type="spellEnd"/>
      <w:r w:rsidRPr="00CA1E09">
        <w:rPr>
          <w:rFonts w:ascii="Times New Roman" w:hAnsi="Times New Roman" w:cs="Times New Roman"/>
          <w:sz w:val="24"/>
          <w:szCs w:val="24"/>
        </w:rPr>
        <w:t xml:space="preserve"> конференции.</w:t>
      </w:r>
    </w:p>
    <w:tbl>
      <w:tblPr>
        <w:tblStyle w:val="a3"/>
        <w:tblW w:w="0" w:type="auto"/>
        <w:tblInd w:w="108" w:type="dxa"/>
        <w:tblLook w:val="04A0"/>
      </w:tblPr>
      <w:tblGrid>
        <w:gridCol w:w="556"/>
        <w:gridCol w:w="1405"/>
        <w:gridCol w:w="1460"/>
        <w:gridCol w:w="6042"/>
      </w:tblGrid>
      <w:tr w:rsidR="00CA1E09" w:rsidRPr="006B74D3" w:rsidTr="00647C39">
        <w:tc>
          <w:tcPr>
            <w:tcW w:w="556" w:type="dxa"/>
          </w:tcPr>
          <w:p w:rsidR="00CA1E09" w:rsidRPr="00E54FAC" w:rsidRDefault="00CA1E09" w:rsidP="00647C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A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05" w:type="dxa"/>
          </w:tcPr>
          <w:p w:rsidR="00CA1E09" w:rsidRPr="00E54FAC" w:rsidRDefault="00CA1E09" w:rsidP="00647C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A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60" w:type="dxa"/>
          </w:tcPr>
          <w:p w:rsidR="00CA1E09" w:rsidRPr="00E54FAC" w:rsidRDefault="00CA1E09" w:rsidP="00647C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AC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подключений /участников</w:t>
            </w:r>
          </w:p>
        </w:tc>
        <w:tc>
          <w:tcPr>
            <w:tcW w:w="6042" w:type="dxa"/>
          </w:tcPr>
          <w:p w:rsidR="00CA1E09" w:rsidRPr="00E54FAC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AC">
              <w:rPr>
                <w:rFonts w:ascii="Times New Roman" w:hAnsi="Times New Roman" w:cs="Times New Roman"/>
                <w:b/>
                <w:sz w:val="20"/>
                <w:szCs w:val="20"/>
              </w:rPr>
              <w:t>Тема вебинара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460" w:type="dxa"/>
          </w:tcPr>
          <w:p w:rsidR="00CA1E09" w:rsidRPr="006B74D3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42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Технология «Окно Овертона» и методы сопротивления её воздействию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Кощеев Э.Б., Нечаева Ю.Б.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460" w:type="dxa"/>
          </w:tcPr>
          <w:p w:rsidR="00CA1E09" w:rsidRPr="006B74D3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12/17</w:t>
            </w:r>
          </w:p>
        </w:tc>
        <w:tc>
          <w:tcPr>
            <w:tcW w:w="6042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«цифровая гигиена»</w:t>
            </w: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 xml:space="preserve"> у несовершеннолетних путем ознакомления с понятиями «цифровой профиль», «цифровой рейтинг»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Кощеев Э.Б.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460" w:type="dxa"/>
          </w:tcPr>
          <w:p w:rsidR="00CA1E09" w:rsidRPr="006B74D3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14/19</w:t>
            </w:r>
          </w:p>
        </w:tc>
        <w:tc>
          <w:tcPr>
            <w:tcW w:w="6042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разговора с ребенком в случае обнаружения нежелательного контента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странице в социальных сетях, Нечаева Ю.Б.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1460" w:type="dxa"/>
          </w:tcPr>
          <w:p w:rsidR="00CA1E09" w:rsidRPr="006B74D3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16/20</w:t>
            </w:r>
          </w:p>
        </w:tc>
        <w:tc>
          <w:tcPr>
            <w:tcW w:w="6042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Воздействие дест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руктивного визуального контента на несовершеннолетних и способы преодоления этого воздействия. Нечаева Ю.Б.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1460" w:type="dxa"/>
          </w:tcPr>
          <w:p w:rsidR="00CA1E09" w:rsidRPr="006B74D3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17/22</w:t>
            </w:r>
          </w:p>
        </w:tc>
        <w:tc>
          <w:tcPr>
            <w:tcW w:w="6042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 xml:space="preserve">Оценка аккаунта ребенка на </w:t>
            </w:r>
            <w:proofErr w:type="spellStart"/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ихоэмоциональное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неблагополучие (часть 1, теория), Нечаева Ю.Б.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460" w:type="dxa"/>
          </w:tcPr>
          <w:p w:rsidR="00CA1E09" w:rsidRPr="006B74D3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11/15</w:t>
            </w:r>
          </w:p>
        </w:tc>
        <w:tc>
          <w:tcPr>
            <w:tcW w:w="6042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 xml:space="preserve">Оценка аккаунта ребенка на </w:t>
            </w:r>
            <w:proofErr w:type="spellStart"/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ихоэмоциональное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неблагополучие (часть 2, практика), Нечаева Ю.Б.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1460" w:type="dxa"/>
          </w:tcPr>
          <w:p w:rsidR="00CA1E09" w:rsidRPr="006B74D3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14/19</w:t>
            </w:r>
          </w:p>
        </w:tc>
        <w:tc>
          <w:tcPr>
            <w:tcW w:w="6042" w:type="dxa"/>
          </w:tcPr>
          <w:p w:rsidR="00CA1E09" w:rsidRPr="006B74D3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Анти-</w:t>
            </w:r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6B74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B74D3">
              <w:rPr>
                <w:rFonts w:ascii="Times New Roman" w:hAnsi="Times New Roman" w:cs="Times New Roman"/>
                <w:sz w:val="24"/>
                <w:szCs w:val="24"/>
              </w:rPr>
              <w:t>демотивация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получение образования и способы противостояния этому влиянию, Нечаева Ю.Б., Кощеев Э.Б.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1460" w:type="dxa"/>
          </w:tcPr>
          <w:p w:rsidR="00CA1E09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19/27</w:t>
            </w:r>
          </w:p>
        </w:tc>
        <w:tc>
          <w:tcPr>
            <w:tcW w:w="6042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Этапы принятия смертности у детей как форма становления личности,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Нечаева Ю.Б.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460" w:type="dxa"/>
          </w:tcPr>
          <w:p w:rsidR="00CA1E09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17/24</w:t>
            </w:r>
          </w:p>
        </w:tc>
        <w:tc>
          <w:tcPr>
            <w:tcW w:w="6042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навыков ориентации в субкультуре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у специалистов. Подходы к профилактике увлечения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деструктивным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несовершеннолетних, Кощеев Э.Б.</w:t>
            </w:r>
          </w:p>
        </w:tc>
      </w:tr>
      <w:tr w:rsidR="00CA1E09" w:rsidRPr="006B74D3" w:rsidTr="00647C39">
        <w:tc>
          <w:tcPr>
            <w:tcW w:w="556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1460" w:type="dxa"/>
          </w:tcPr>
          <w:p w:rsidR="00CA1E09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</w:t>
            </w:r>
          </w:p>
        </w:tc>
        <w:tc>
          <w:tcPr>
            <w:tcW w:w="6042" w:type="dxa"/>
          </w:tcPr>
          <w:p w:rsidR="00CA1E09" w:rsidRDefault="00CA1E09" w:rsidP="00647C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деструктивных явлений в подростковой среде – способы разрушения семейных ценностей, Нечаева Ю.Б.</w:t>
            </w:r>
          </w:p>
        </w:tc>
      </w:tr>
      <w:tr w:rsidR="00CA1E09" w:rsidRPr="006B74D3" w:rsidTr="00647C39">
        <w:tc>
          <w:tcPr>
            <w:tcW w:w="9463" w:type="dxa"/>
            <w:gridSpan w:val="4"/>
          </w:tcPr>
          <w:p w:rsidR="00CA1E09" w:rsidRDefault="00CA1E09" w:rsidP="00647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охват аудитории – </w:t>
            </w:r>
            <w:r w:rsidRPr="00873B87">
              <w:rPr>
                <w:rFonts w:ascii="Times New Roman" w:hAnsi="Times New Roman" w:cs="Times New Roman"/>
                <w:b/>
                <w:sz w:val="24"/>
                <w:szCs w:val="24"/>
              </w:rPr>
              <w:t>199 специалистов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</w:tc>
      </w:tr>
    </w:tbl>
    <w:p w:rsidR="00647C39" w:rsidRDefault="00647C39" w:rsidP="00CA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E09" w:rsidRDefault="00CA1E09" w:rsidP="00CA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активно посещали вебинары специалисты ЦПД гг. Чайковского (в т.ч. ОССД), Кунгура, Краснокамска, СРЦН (в т.ч. ОССД), п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льинского (в т.ч. ОССД), Кунгура, ЦПД с ОВЗ. По итогам регистрации в чате вебинара, участники получат сертификаты участия установленного образца.</w:t>
      </w:r>
    </w:p>
    <w:p w:rsidR="00647C39" w:rsidRDefault="00647C39" w:rsidP="00CA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C39" w:rsidRDefault="00647C39" w:rsidP="00647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ГКУСО ПК СРЦН</w:t>
      </w:r>
    </w:p>
    <w:p w:rsidR="00647C39" w:rsidRDefault="00647C39" w:rsidP="00647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методической работе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Нечаева Ю.Б.</w:t>
      </w:r>
    </w:p>
    <w:p w:rsidR="00D23F23" w:rsidRDefault="00D23F23"/>
    <w:sectPr w:rsidR="00D23F23" w:rsidSect="00D2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3638C"/>
    <w:multiLevelType w:val="hybridMultilevel"/>
    <w:tmpl w:val="4E521712"/>
    <w:lvl w:ilvl="0" w:tplc="97008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1E09"/>
    <w:rsid w:val="00063595"/>
    <w:rsid w:val="000F17CE"/>
    <w:rsid w:val="00156D08"/>
    <w:rsid w:val="00197958"/>
    <w:rsid w:val="00225BFE"/>
    <w:rsid w:val="00536D4C"/>
    <w:rsid w:val="005A24B4"/>
    <w:rsid w:val="00647C39"/>
    <w:rsid w:val="00650C54"/>
    <w:rsid w:val="00733028"/>
    <w:rsid w:val="007D7275"/>
    <w:rsid w:val="009F2816"/>
    <w:rsid w:val="009F5555"/>
    <w:rsid w:val="00A535F8"/>
    <w:rsid w:val="00CA1E09"/>
    <w:rsid w:val="00D23F23"/>
    <w:rsid w:val="00DD15C7"/>
    <w:rsid w:val="00E52E52"/>
    <w:rsid w:val="00E776FA"/>
    <w:rsid w:val="00F7769D"/>
    <w:rsid w:val="00F9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E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1E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40757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2022-11-03T08:42:00Z</dcterms:created>
  <dcterms:modified xsi:type="dcterms:W3CDTF">2022-11-30T12:52:00Z</dcterms:modified>
</cp:coreProperties>
</file>